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B1" w:rsidRDefault="001D3C91" w:rsidP="005A0EB1">
      <w:pPr>
        <w:pStyle w:val="20"/>
        <w:shd w:val="clear" w:color="auto" w:fill="auto"/>
        <w:ind w:firstLine="6521"/>
      </w:pPr>
      <w:r w:rsidRPr="005A0EB1">
        <w:t xml:space="preserve">Приложение № </w:t>
      </w:r>
      <w:r w:rsidR="00BC44E2" w:rsidRPr="005A0EB1">
        <w:t>6</w:t>
      </w:r>
      <w:r w:rsidR="005A0EB1">
        <w:t xml:space="preserve"> </w:t>
      </w:r>
    </w:p>
    <w:p w:rsidR="006E4D7A" w:rsidRDefault="001D3C91" w:rsidP="005A0EB1">
      <w:pPr>
        <w:pStyle w:val="20"/>
        <w:shd w:val="clear" w:color="auto" w:fill="auto"/>
        <w:ind w:firstLine="6521"/>
      </w:pPr>
      <w:r w:rsidRPr="005A0EB1">
        <w:t xml:space="preserve">к приказу </w:t>
      </w:r>
      <w:r w:rsidRPr="005A0EB1">
        <w:rPr>
          <w:rStyle w:val="21pt"/>
        </w:rPr>
        <w:t>№19-0</w:t>
      </w:r>
      <w:r w:rsidRPr="005A0EB1">
        <w:t xml:space="preserve"> от 24.04.2009 г.</w:t>
      </w:r>
    </w:p>
    <w:p w:rsidR="005A0EB1" w:rsidRDefault="005A0EB1" w:rsidP="005A0EB1">
      <w:pPr>
        <w:pStyle w:val="20"/>
        <w:shd w:val="clear" w:color="auto" w:fill="auto"/>
        <w:ind w:firstLine="6521"/>
      </w:pPr>
    </w:p>
    <w:p w:rsidR="005A0EB1" w:rsidRPr="005A0EB1" w:rsidRDefault="005A0EB1" w:rsidP="005A0EB1">
      <w:pPr>
        <w:pStyle w:val="20"/>
        <w:shd w:val="clear" w:color="auto" w:fill="auto"/>
        <w:ind w:firstLine="6521"/>
      </w:pPr>
    </w:p>
    <w:p w:rsidR="00A6159F" w:rsidRDefault="00A6159F">
      <w:pPr>
        <w:pStyle w:val="20"/>
        <w:shd w:val="clear" w:color="auto" w:fill="auto"/>
      </w:pPr>
    </w:p>
    <w:p w:rsidR="006E4D7A" w:rsidRPr="005A0EB1" w:rsidRDefault="001D3C91" w:rsidP="00A6159F">
      <w:pPr>
        <w:pStyle w:val="30"/>
        <w:shd w:val="clear" w:color="auto" w:fill="auto"/>
        <w:spacing w:line="240" w:lineRule="exact"/>
        <w:rPr>
          <w:sz w:val="28"/>
          <w:szCs w:val="28"/>
        </w:rPr>
      </w:pPr>
      <w:r w:rsidRPr="005A0EB1">
        <w:rPr>
          <w:sz w:val="28"/>
          <w:szCs w:val="28"/>
        </w:rPr>
        <w:t>ПОЛОЖЕНИЕ</w:t>
      </w:r>
    </w:p>
    <w:p w:rsidR="006E4D7A" w:rsidRPr="005A0EB1" w:rsidRDefault="001D3C91" w:rsidP="00A6159F">
      <w:pPr>
        <w:pStyle w:val="30"/>
        <w:shd w:val="clear" w:color="auto" w:fill="auto"/>
        <w:spacing w:line="240" w:lineRule="exact"/>
        <w:ind w:firstLine="360"/>
        <w:rPr>
          <w:sz w:val="28"/>
          <w:szCs w:val="28"/>
        </w:rPr>
      </w:pPr>
      <w:r w:rsidRPr="005A0EB1">
        <w:rPr>
          <w:sz w:val="28"/>
          <w:szCs w:val="28"/>
        </w:rPr>
        <w:t>для учащихся по составлению документов и сбору материалов для портфолио.</w:t>
      </w:r>
    </w:p>
    <w:p w:rsidR="00A6159F" w:rsidRDefault="00A6159F">
      <w:pPr>
        <w:pStyle w:val="30"/>
        <w:shd w:val="clear" w:color="auto" w:fill="auto"/>
        <w:spacing w:line="240" w:lineRule="exact"/>
        <w:ind w:firstLine="360"/>
        <w:jc w:val="left"/>
      </w:pPr>
    </w:p>
    <w:p w:rsidR="006E4D7A" w:rsidRDefault="001D3C91" w:rsidP="0028754A">
      <w:pPr>
        <w:pStyle w:val="20"/>
        <w:shd w:val="clear" w:color="auto" w:fill="auto"/>
        <w:spacing w:line="262" w:lineRule="exact"/>
        <w:ind w:firstLine="360"/>
        <w:jc w:val="both"/>
      </w:pPr>
      <w:r>
        <w:t>Сбор документов и материалов для портфолио, т е. папки (портфеля) личных достижений, является весьма ответственным делом. Желаем вам успехов и надеемся, что данные рекомендации помогут в оформлении достигнутых результатов, а в дальнейшем - в реализации жизненных планов.</w:t>
      </w:r>
    </w:p>
    <w:p w:rsidR="006E4D7A" w:rsidRDefault="001D3C91" w:rsidP="0028754A">
      <w:pPr>
        <w:pStyle w:val="20"/>
        <w:shd w:val="clear" w:color="auto" w:fill="auto"/>
        <w:spacing w:line="266" w:lineRule="exact"/>
        <w:ind w:firstLine="360"/>
        <w:jc w:val="both"/>
      </w:pPr>
      <w:r>
        <w:t>Форма портфолио - файловая папка с вкладышами, где размещаются листы формата А4. Основной смысл портфолио — «показать всё, на что ты способен». Портфолио учитывает различные достижения учащихся по исполнению тех или иных проектов, написанию рефератов, творческих работ, реальные результаты на курсах по выбору и т. п. Портфолио позволяет решить две основные задачи:</w:t>
      </w:r>
    </w:p>
    <w:p w:rsidR="006E4D7A" w:rsidRDefault="001D3C91" w:rsidP="0028754A">
      <w:pPr>
        <w:pStyle w:val="20"/>
        <w:numPr>
          <w:ilvl w:val="0"/>
          <w:numId w:val="1"/>
        </w:numPr>
        <w:shd w:val="clear" w:color="auto" w:fill="auto"/>
        <w:tabs>
          <w:tab w:val="left" w:pos="298"/>
        </w:tabs>
        <w:spacing w:line="269" w:lineRule="exact"/>
        <w:jc w:val="both"/>
      </w:pPr>
      <w:r>
        <w:t>Проследить индивидуальный прогресс учащегося, достигнутый им в процессе получения образования, причём вне прямого сравнения с достижениями других учащихся.</w:t>
      </w:r>
    </w:p>
    <w:p w:rsidR="006E4D7A" w:rsidRDefault="001D3C91" w:rsidP="0028754A">
      <w:pPr>
        <w:pStyle w:val="20"/>
        <w:numPr>
          <w:ilvl w:val="0"/>
          <w:numId w:val="1"/>
        </w:numPr>
        <w:shd w:val="clear" w:color="auto" w:fill="auto"/>
        <w:tabs>
          <w:tab w:val="left" w:pos="303"/>
        </w:tabs>
        <w:spacing w:line="252" w:lineRule="exact"/>
        <w:jc w:val="both"/>
      </w:pPr>
      <w:r>
        <w:t>Оценить его образовательные достижения и дополнить результаты тестирования и других традиционных форм контроля.</w:t>
      </w:r>
      <w:bookmarkStart w:id="0" w:name="_GoBack"/>
      <w:bookmarkEnd w:id="0"/>
    </w:p>
    <w:p w:rsidR="006E4D7A" w:rsidRDefault="001D3C91" w:rsidP="0028754A">
      <w:pPr>
        <w:pStyle w:val="20"/>
        <w:shd w:val="clear" w:color="auto" w:fill="auto"/>
        <w:spacing w:line="269" w:lineRule="exact"/>
        <w:jc w:val="both"/>
      </w:pPr>
      <w:r>
        <w:t>Портфолио ученика может служить основным аргументом в пользу выбора им определённого профиля обучения в школе и в вузе. Портфолио является инструментом, объединяющим различные направления экспериментальной работы:</w:t>
      </w:r>
    </w:p>
    <w:p w:rsidR="006E4D7A" w:rsidRDefault="001D3C91" w:rsidP="0028754A">
      <w:pPr>
        <w:pStyle w:val="20"/>
        <w:numPr>
          <w:ilvl w:val="0"/>
          <w:numId w:val="2"/>
        </w:numPr>
        <w:shd w:val="clear" w:color="auto" w:fill="auto"/>
        <w:tabs>
          <w:tab w:val="left" w:pos="281"/>
        </w:tabs>
        <w:spacing w:line="269" w:lineRule="exact"/>
        <w:jc w:val="both"/>
      </w:pPr>
      <w:r>
        <w:t>портфолио наиболее удобная форма отражения перечня и результатов прохождения курсов по выбору;</w:t>
      </w:r>
    </w:p>
    <w:p w:rsidR="006E4D7A" w:rsidRDefault="001D3C91" w:rsidP="0028754A">
      <w:pPr>
        <w:pStyle w:val="20"/>
        <w:numPr>
          <w:ilvl w:val="0"/>
          <w:numId w:val="2"/>
        </w:numPr>
        <w:shd w:val="clear" w:color="auto" w:fill="auto"/>
        <w:tabs>
          <w:tab w:val="left" w:pos="281"/>
        </w:tabs>
        <w:spacing w:line="274" w:lineRule="exact"/>
        <w:jc w:val="both"/>
      </w:pPr>
      <w:r>
        <w:t>портфолио отражает самооценку, самоанализ учащегося, перспективы его дальнейшей деятельности, социальную практику, а это и есть направление профильной ориентации;</w:t>
      </w:r>
    </w:p>
    <w:p w:rsidR="006E4D7A" w:rsidRDefault="001D3C91" w:rsidP="0028754A">
      <w:pPr>
        <w:pStyle w:val="20"/>
        <w:numPr>
          <w:ilvl w:val="0"/>
          <w:numId w:val="2"/>
        </w:numPr>
        <w:shd w:val="clear" w:color="auto" w:fill="auto"/>
        <w:tabs>
          <w:tab w:val="left" w:pos="281"/>
        </w:tabs>
        <w:spacing w:line="274" w:lineRule="exact"/>
        <w:jc w:val="both"/>
      </w:pPr>
      <w:r>
        <w:t>портфолио объединяет учащихся, педагогов, родителей, так как каждый из них заинтересован показать рост ученика, его активность, его возможности и особенности;</w:t>
      </w:r>
    </w:p>
    <w:p w:rsidR="006E4D7A" w:rsidRDefault="001D3C91" w:rsidP="0028754A">
      <w:pPr>
        <w:pStyle w:val="20"/>
        <w:numPr>
          <w:ilvl w:val="0"/>
          <w:numId w:val="2"/>
        </w:numPr>
        <w:shd w:val="clear" w:color="auto" w:fill="auto"/>
        <w:tabs>
          <w:tab w:val="left" w:pos="281"/>
        </w:tabs>
        <w:spacing w:line="274" w:lineRule="exact"/>
        <w:jc w:val="both"/>
      </w:pPr>
      <w:r>
        <w:t>особая роль портфолио в его воспитательной функции в целом и в воспитании культуры предъявления себя своих достижений в частности.</w:t>
      </w:r>
    </w:p>
    <w:p w:rsidR="006E4D7A" w:rsidRDefault="001D3C91" w:rsidP="0028754A">
      <w:pPr>
        <w:pStyle w:val="20"/>
        <w:shd w:val="clear" w:color="auto" w:fill="auto"/>
        <w:spacing w:line="274" w:lineRule="exact"/>
        <w:ind w:firstLine="360"/>
        <w:jc w:val="both"/>
      </w:pPr>
      <w:r>
        <w:rPr>
          <w:rStyle w:val="21"/>
        </w:rPr>
        <w:t xml:space="preserve">Портфолио документов </w:t>
      </w:r>
      <w:r>
        <w:t>- портфель сертифицированных индивидуальных достижений (диплом, грамота, свидетельство, другие документы, подтверждающие достижения ученика). Документы или их копии могут быть помещены в приложении к портфолио.</w:t>
      </w:r>
    </w:p>
    <w:p w:rsidR="006E4D7A" w:rsidRDefault="001D3C91" w:rsidP="0028754A">
      <w:pPr>
        <w:pStyle w:val="20"/>
        <w:shd w:val="clear" w:color="auto" w:fill="auto"/>
        <w:tabs>
          <w:tab w:val="left" w:pos="2801"/>
        </w:tabs>
        <w:spacing w:line="274" w:lineRule="exact"/>
        <w:ind w:firstLine="360"/>
        <w:jc w:val="both"/>
      </w:pPr>
      <w:r>
        <w:rPr>
          <w:rStyle w:val="21"/>
        </w:rPr>
        <w:t xml:space="preserve">Портфолио работ </w:t>
      </w:r>
      <w:r>
        <w:t>представляет собой 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w:t>
      </w:r>
      <w:r>
        <w:tab/>
        <w:t>участие в научных конференциях, конкурсах, учебных лагерях,</w:t>
      </w:r>
    </w:p>
    <w:p w:rsidR="006E4D7A" w:rsidRDefault="001D3C91" w:rsidP="0028754A">
      <w:pPr>
        <w:pStyle w:val="20"/>
        <w:shd w:val="clear" w:color="auto" w:fill="auto"/>
        <w:spacing w:line="274" w:lineRule="exact"/>
        <w:jc w:val="both"/>
      </w:pPr>
      <w:r>
        <w:t>прохождение элективных курсов, различного рода практик, спортивных, художественных достижений и др.</w:t>
      </w:r>
    </w:p>
    <w:p w:rsidR="006E4D7A" w:rsidRDefault="001D3C91" w:rsidP="0028754A">
      <w:pPr>
        <w:pStyle w:val="20"/>
        <w:shd w:val="clear" w:color="auto" w:fill="auto"/>
        <w:spacing w:line="274" w:lineRule="exact"/>
        <w:ind w:firstLine="360"/>
        <w:jc w:val="both"/>
      </w:pPr>
      <w:r>
        <w:rPr>
          <w:rStyle w:val="21"/>
        </w:rPr>
        <w:t xml:space="preserve">Портфолио отзывов </w:t>
      </w:r>
      <w:r>
        <w:t>включает оценку школьником своих достижений, проделанный им анализ различных видов учебной и внеучебной деятельности и её результатов, резюме, планирование будущих образовательных этапов, и также отзывы представленные учителями, родителями, возможно одноклассниками, работниками системы дополнительного образования и другое.</w:t>
      </w:r>
    </w:p>
    <w:p w:rsidR="006E4D7A" w:rsidRDefault="001D3C91" w:rsidP="0028754A">
      <w:pPr>
        <w:pStyle w:val="40"/>
        <w:shd w:val="clear" w:color="auto" w:fill="auto"/>
        <w:jc w:val="both"/>
      </w:pPr>
      <w:r>
        <w:t>(от 1 до 5 баллов): характеристики; рецензии; отзывы;</w:t>
      </w:r>
    </w:p>
    <w:p w:rsidR="006E4D7A" w:rsidRDefault="001D3C91" w:rsidP="0028754A">
      <w:pPr>
        <w:pStyle w:val="40"/>
        <w:shd w:val="clear" w:color="auto" w:fill="auto"/>
        <w:jc w:val="both"/>
      </w:pPr>
      <w:r>
        <w:t>рекомендательные письма, газетные статьи и другое</w:t>
      </w:r>
    </w:p>
    <w:p w:rsidR="006E4D7A" w:rsidRDefault="001D3C91" w:rsidP="0028754A">
      <w:pPr>
        <w:pStyle w:val="20"/>
        <w:shd w:val="clear" w:color="auto" w:fill="auto"/>
        <w:spacing w:line="274" w:lineRule="exact"/>
        <w:ind w:firstLine="360"/>
        <w:jc w:val="both"/>
      </w:pPr>
      <w:r>
        <w:t>Помните, что знакомиться с портфолио будут другие люди, поэтому важно позаботиться и о форме подачи личных достижений. Поэтому подумайте, все ли свои дипломы, сертификаты, грамоты включать в портфолио.</w:t>
      </w:r>
    </w:p>
    <w:p w:rsidR="006E4D7A" w:rsidRDefault="001D3C91" w:rsidP="0028754A">
      <w:pPr>
        <w:pStyle w:val="20"/>
        <w:shd w:val="clear" w:color="auto" w:fill="auto"/>
        <w:spacing w:line="278" w:lineRule="exact"/>
        <w:ind w:firstLine="360"/>
        <w:jc w:val="both"/>
      </w:pPr>
      <w:r>
        <w:t>Это не означает, что вы должны выбросить все, что на первый взгляд не нужно для выбранного вами профиля. Целесообразно сохранить эти документы, ведь они могут пригодиться вам при поступлении в ВУЗ или на работу. На первое место следует поставить документ, который свидетельствует о максимальных достижениях, связанных с будущим профилем обучения, на второе - документ «чуть меньшего масштаба» и т. д.</w:t>
      </w:r>
    </w:p>
    <w:p w:rsidR="006E4D7A" w:rsidRDefault="001D3C91" w:rsidP="0028754A">
      <w:pPr>
        <w:pStyle w:val="20"/>
        <w:shd w:val="clear" w:color="auto" w:fill="auto"/>
        <w:spacing w:line="274" w:lineRule="exact"/>
        <w:ind w:firstLine="360"/>
        <w:jc w:val="both"/>
      </w:pPr>
      <w:r>
        <w:t xml:space="preserve">Вы можете дополнять свою личную папку различными материалами и документами, которые не указаны в примерной структуре портфолио. Это могут быть ваши собственные размышления и идеи, которые возникли во время любых занятий или при посещении научно-практических конференций </w:t>
      </w:r>
      <w:r>
        <w:lastRenderedPageBreak/>
        <w:t>школьников, в ходе индивидуальных консультаций и т. д.</w:t>
      </w:r>
    </w:p>
    <w:p w:rsidR="006E4D7A" w:rsidRDefault="001D3C91" w:rsidP="0028754A">
      <w:pPr>
        <w:pStyle w:val="20"/>
        <w:shd w:val="clear" w:color="auto" w:fill="auto"/>
        <w:spacing w:line="274" w:lineRule="exact"/>
        <w:ind w:firstLine="360"/>
        <w:jc w:val="both"/>
      </w:pPr>
      <w:r>
        <w:t>Помните, что все представленные в портфолио документы будут оцениваться и получать соответствующий балл по шкале, которая утверждена и есть в положении о портфолио. После оценки документов их названия включаются в специальный вкладыш в ваш аттестат об окончании основной средней школы, который заверяется директором школы. Именно этот вкладыш является обобщающим официальным документом, на основании которого администрация школы, куда вы собираетесь пойти для прохождения профильного обучения в старших классах, может принять решение о зачислении вас на избранный профиль.</w:t>
      </w:r>
    </w:p>
    <w:sectPr w:rsidR="006E4D7A">
      <w:pgSz w:w="11909" w:h="16840"/>
      <w:pgMar w:top="486" w:right="458" w:bottom="854" w:left="11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0A" w:rsidRDefault="00E3650A">
      <w:r>
        <w:separator/>
      </w:r>
    </w:p>
  </w:endnote>
  <w:endnote w:type="continuationSeparator" w:id="0">
    <w:p w:rsidR="00E3650A" w:rsidRDefault="00E3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0A" w:rsidRDefault="00E3650A"/>
  </w:footnote>
  <w:footnote w:type="continuationSeparator" w:id="0">
    <w:p w:rsidR="00E3650A" w:rsidRDefault="00E3650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6491"/>
    <w:multiLevelType w:val="multilevel"/>
    <w:tmpl w:val="B08EA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D27300"/>
    <w:multiLevelType w:val="multilevel"/>
    <w:tmpl w:val="55229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7A"/>
    <w:rsid w:val="00114AB4"/>
    <w:rsid w:val="001D3C91"/>
    <w:rsid w:val="0028754A"/>
    <w:rsid w:val="005A0EB1"/>
    <w:rsid w:val="00612ADF"/>
    <w:rsid w:val="006E4D7A"/>
    <w:rsid w:val="00A6159F"/>
    <w:rsid w:val="00BC44E2"/>
    <w:rsid w:val="00E3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302DE-FD4C-4D69-8C16-2BA4C812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Candara16pt">
    <w:name w:val="Основной текст (2) + Candara;16 pt;Курсив"/>
    <w:basedOn w:val="2"/>
    <w:rPr>
      <w:rFonts w:ascii="Candara" w:eastAsia="Candara" w:hAnsi="Candara" w:cs="Candara"/>
      <w:b w:val="0"/>
      <w:bCs w:val="0"/>
      <w:i/>
      <w:iCs/>
      <w:smallCaps w:val="0"/>
      <w:strike w:val="0"/>
      <w:color w:val="000000"/>
      <w:spacing w:val="0"/>
      <w:w w:val="100"/>
      <w:position w:val="0"/>
      <w:sz w:val="32"/>
      <w:szCs w:val="32"/>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paragraph" w:customStyle="1" w:styleId="20">
    <w:name w:val="Основной текст (2)"/>
    <w:basedOn w:val="a"/>
    <w:link w:val="2"/>
    <w:pPr>
      <w:shd w:val="clear" w:color="auto" w:fill="FFFFFF"/>
      <w:spacing w:line="283"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2018-07-10T11:10:00Z</dcterms:created>
  <dcterms:modified xsi:type="dcterms:W3CDTF">2018-07-11T07:41:00Z</dcterms:modified>
</cp:coreProperties>
</file>